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79" w:rsidRPr="00C04959" w:rsidRDefault="003C0679" w:rsidP="00C04959">
      <w:pPr>
        <w:pStyle w:val="Heading10"/>
        <w:keepNext/>
        <w:keepLines/>
        <w:shd w:val="clear" w:color="auto" w:fill="auto"/>
        <w:spacing w:after="0" w:line="276" w:lineRule="auto"/>
        <w:ind w:right="200"/>
        <w:rPr>
          <w:sz w:val="32"/>
          <w:szCs w:val="32"/>
          <w:u w:val="thick"/>
        </w:rPr>
      </w:pPr>
      <w:bookmarkStart w:id="0" w:name="bookmark0"/>
      <w:r w:rsidRPr="00C04959">
        <w:rPr>
          <w:sz w:val="32"/>
          <w:szCs w:val="32"/>
          <w:u w:val="thick"/>
        </w:rPr>
        <w:t xml:space="preserve">Format – </w:t>
      </w:r>
      <w:bookmarkEnd w:id="0"/>
      <w:r w:rsidR="00E12322" w:rsidRPr="00C04959">
        <w:rPr>
          <w:sz w:val="32"/>
          <w:szCs w:val="32"/>
          <w:u w:val="thick"/>
        </w:rPr>
        <w:t>5</w:t>
      </w:r>
    </w:p>
    <w:p w:rsidR="003C0679" w:rsidRDefault="003C0679" w:rsidP="003C0679">
      <w:pPr>
        <w:pStyle w:val="Heading10"/>
        <w:keepNext/>
        <w:keepLines/>
        <w:shd w:val="clear" w:color="auto" w:fill="auto"/>
        <w:spacing w:after="0" w:line="250" w:lineRule="exact"/>
        <w:ind w:right="200"/>
      </w:pPr>
    </w:p>
    <w:p w:rsidR="003C0679" w:rsidRPr="006A0DFF" w:rsidRDefault="003C0679" w:rsidP="006A0DFF">
      <w:pPr>
        <w:pStyle w:val="Bodytext20"/>
        <w:shd w:val="clear" w:color="auto" w:fill="auto"/>
        <w:spacing w:before="120" w:after="120" w:line="276" w:lineRule="auto"/>
        <w:ind w:left="-86"/>
        <w:jc w:val="center"/>
        <w:rPr>
          <w:sz w:val="24"/>
          <w:szCs w:val="24"/>
        </w:rPr>
      </w:pPr>
      <w:r w:rsidRPr="006A0DFF">
        <w:rPr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10DB0B19" wp14:editId="3E457EF8">
            <wp:simplePos x="0" y="0"/>
            <wp:positionH relativeFrom="margin">
              <wp:posOffset>-704215</wp:posOffset>
            </wp:positionH>
            <wp:positionV relativeFrom="margin">
              <wp:posOffset>290195</wp:posOffset>
            </wp:positionV>
            <wp:extent cx="542290" cy="609600"/>
            <wp:effectExtent l="0" t="0" r="0" b="0"/>
            <wp:wrapTight wrapText="bothSides">
              <wp:wrapPolygon edited="0">
                <wp:start x="0" y="0"/>
                <wp:lineTo x="0" y="20925"/>
                <wp:lineTo x="20487" y="20925"/>
                <wp:lineTo x="20487" y="0"/>
                <wp:lineTo x="0" y="0"/>
              </wp:wrapPolygon>
            </wp:wrapTight>
            <wp:docPr id="2" name="Picture 2" descr="C:\Users\EERA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RA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DFF">
        <w:rPr>
          <w:sz w:val="24"/>
          <w:szCs w:val="24"/>
        </w:rPr>
        <w:t>CHAMUNDESHWARI ELECTRICITY SUPPLY CORPORATION LIMITED</w:t>
      </w:r>
      <w:proofErr w:type="gramStart"/>
      <w:r w:rsidRPr="006A0DFF">
        <w:rPr>
          <w:sz w:val="24"/>
          <w:szCs w:val="24"/>
        </w:rPr>
        <w:t>,MYSORE</w:t>
      </w:r>
      <w:proofErr w:type="gramEnd"/>
    </w:p>
    <w:p w:rsidR="003C0679" w:rsidRPr="003C0679" w:rsidRDefault="003C0679" w:rsidP="003C0679">
      <w:pPr>
        <w:spacing w:after="125" w:line="200" w:lineRule="exact"/>
        <w:jc w:val="center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(A Gover</w:t>
      </w:r>
      <w:r w:rsidRPr="003C0679">
        <w:rPr>
          <w:rStyle w:val="Bodytext30"/>
          <w:sz w:val="23"/>
          <w:szCs w:val="23"/>
        </w:rPr>
        <w:t>nm</w:t>
      </w:r>
      <w:r w:rsidRPr="003C0679">
        <w:rPr>
          <w:rFonts w:ascii="Bookman Old Style" w:hAnsi="Bookman Old Style"/>
          <w:sz w:val="23"/>
          <w:szCs w:val="23"/>
        </w:rPr>
        <w:t>ent, of Karnataka Undertaking)</w:t>
      </w:r>
    </w:p>
    <w:p w:rsidR="003C0679" w:rsidRPr="003C0679" w:rsidRDefault="003C0679" w:rsidP="003C0679">
      <w:pPr>
        <w:tabs>
          <w:tab w:val="left" w:leader="dot" w:pos="8478"/>
        </w:tabs>
        <w:spacing w:line="211" w:lineRule="exact"/>
        <w:ind w:left="6680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Office of the</w:t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3C0679" w:rsidRPr="003C0679" w:rsidRDefault="00090214" w:rsidP="006A0DFF">
      <w:pPr>
        <w:tabs>
          <w:tab w:val="left" w:pos="6698"/>
          <w:tab w:val="left" w:leader="dot" w:pos="8478"/>
        </w:tabs>
        <w:spacing w:line="276" w:lineRule="auto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Telephone:</w:t>
      </w:r>
      <w:r w:rsidR="003C0679" w:rsidRPr="003C0679">
        <w:rPr>
          <w:rFonts w:ascii="Bookman Old Style" w:hAnsi="Bookman Old Style"/>
          <w:sz w:val="23"/>
          <w:szCs w:val="23"/>
        </w:rPr>
        <w:tab/>
      </w:r>
      <w:r w:rsidR="003C0679" w:rsidRPr="003C0679">
        <w:rPr>
          <w:rFonts w:ascii="Bookman Old Style" w:hAnsi="Bookman Old Style"/>
          <w:sz w:val="23"/>
          <w:szCs w:val="23"/>
        </w:rPr>
        <w:tab/>
      </w:r>
    </w:p>
    <w:p w:rsidR="003C0679" w:rsidRDefault="003C0679" w:rsidP="006A0DFF">
      <w:pPr>
        <w:tabs>
          <w:tab w:val="left" w:pos="6698"/>
          <w:tab w:val="left" w:leader="dot" w:pos="8478"/>
        </w:tabs>
        <w:spacing w:after="189" w:line="276" w:lineRule="auto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Email ID:</w:t>
      </w:r>
      <w:r w:rsidRPr="003C0679">
        <w:rPr>
          <w:rFonts w:ascii="Bookman Old Style" w:hAnsi="Bookman Old Style"/>
          <w:sz w:val="23"/>
          <w:szCs w:val="23"/>
        </w:rPr>
        <w:tab/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3C0679" w:rsidRPr="003C0679" w:rsidRDefault="003C0679" w:rsidP="0009021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hAnsi="Bookman Old Style"/>
          <w:sz w:val="23"/>
          <w:szCs w:val="23"/>
        </w:rPr>
        <w:sectPr w:rsidR="003C0679" w:rsidRPr="003C0679" w:rsidSect="006A0DFF">
          <w:pgSz w:w="12240" w:h="15840"/>
          <w:pgMar w:top="589" w:right="910" w:bottom="589" w:left="1620" w:header="0" w:footer="3" w:gutter="0"/>
          <w:cols w:space="720"/>
          <w:noEndnote/>
          <w:docGrid w:linePitch="360"/>
        </w:sectPr>
      </w:pPr>
      <w:r w:rsidRPr="003C0679">
        <w:rPr>
          <w:rFonts w:ascii="Bookman Old Style" w:hAnsi="Bookman Old Style"/>
          <w:sz w:val="23"/>
          <w:szCs w:val="23"/>
        </w:rPr>
        <w:t>Ref No.:</w:t>
      </w:r>
      <w:r w:rsidRPr="003C067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Pr="003C067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gramStart"/>
      <w:r w:rsidRPr="003C0679">
        <w:rPr>
          <w:rFonts w:ascii="Bookman Old Style" w:hAnsi="Bookman Old Style"/>
          <w:sz w:val="23"/>
          <w:szCs w:val="23"/>
        </w:rPr>
        <w:t>Date</w:t>
      </w:r>
      <w:r w:rsidRPr="003C0679">
        <w:rPr>
          <w:rStyle w:val="Bodytext3Exact"/>
        </w:rPr>
        <w:t xml:space="preserve"> </w:t>
      </w:r>
      <w:r>
        <w:rPr>
          <w:rStyle w:val="Bodytext3Exact"/>
        </w:rPr>
        <w:t>:</w:t>
      </w:r>
      <w:proofErr w:type="gramEnd"/>
      <w:r w:rsidRPr="003C0679">
        <w:rPr>
          <w:rStyle w:val="Bodytext3Exact"/>
        </w:rPr>
        <w:t xml:space="preserve">                             </w:t>
      </w:r>
    </w:p>
    <w:p w:rsidR="003C0679" w:rsidRPr="003C0679" w:rsidRDefault="003C0679" w:rsidP="003C0679">
      <w:pPr>
        <w:spacing w:line="422" w:lineRule="exact"/>
        <w:ind w:right="100"/>
        <w:rPr>
          <w:sz w:val="23"/>
          <w:szCs w:val="23"/>
        </w:rPr>
      </w:pPr>
      <w:r w:rsidRPr="003C0679">
        <w:rPr>
          <w:rStyle w:val="Bodytext39pt"/>
          <w:sz w:val="23"/>
          <w:szCs w:val="23"/>
        </w:rPr>
        <w:lastRenderedPageBreak/>
        <w:t>To,</w:t>
      </w:r>
    </w:p>
    <w:p w:rsidR="003C0679" w:rsidRPr="003C0679" w:rsidRDefault="003C0679" w:rsidP="003C0679">
      <w:pPr>
        <w:spacing w:line="240" w:lineRule="exact"/>
        <w:rPr>
          <w:rFonts w:ascii="Bookman Old Style" w:hAnsi="Bookman Old Style"/>
          <w:sz w:val="23"/>
          <w:szCs w:val="23"/>
        </w:rPr>
      </w:pPr>
    </w:p>
    <w:p w:rsidR="003C0679" w:rsidRPr="003C0679" w:rsidRDefault="003C0679" w:rsidP="003C0679">
      <w:pPr>
        <w:rPr>
          <w:rFonts w:ascii="Bookman Old Style" w:hAnsi="Bookman Old Style"/>
          <w:sz w:val="23"/>
          <w:szCs w:val="23"/>
        </w:rPr>
        <w:sectPr w:rsidR="003C0679" w:rsidRPr="003C0679" w:rsidSect="00464A08">
          <w:type w:val="continuous"/>
          <w:pgSz w:w="12240" w:h="15840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3C0679" w:rsidRPr="003C0679" w:rsidRDefault="003C0679" w:rsidP="003C0679">
      <w:pPr>
        <w:spacing w:after="629" w:line="200" w:lineRule="exact"/>
        <w:ind w:left="20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lastRenderedPageBreak/>
        <w:t>(Name &amp; address of the applicant)</w:t>
      </w:r>
    </w:p>
    <w:p w:rsidR="003C0679" w:rsidRDefault="003C0679" w:rsidP="003C0679">
      <w:pPr>
        <w:pStyle w:val="Bodytext40"/>
        <w:shd w:val="clear" w:color="auto" w:fill="auto"/>
        <w:spacing w:before="0"/>
        <w:ind w:left="20"/>
        <w:rPr>
          <w:sz w:val="23"/>
          <w:szCs w:val="23"/>
        </w:rPr>
      </w:pPr>
      <w:r w:rsidRPr="003C0679">
        <w:rPr>
          <w:sz w:val="23"/>
          <w:szCs w:val="23"/>
        </w:rPr>
        <w:t>Madam/Sir,</w:t>
      </w:r>
    </w:p>
    <w:tbl>
      <w:tblPr>
        <w:tblStyle w:val="TableGrid"/>
        <w:tblpPr w:leftFromText="180" w:rightFromText="180" w:vertAnchor="text" w:horzAnchor="margin" w:tblpXSpec="right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809"/>
      </w:tblGrid>
      <w:tr w:rsidR="00C04959" w:rsidRPr="003C0679" w:rsidTr="00C04959">
        <w:trPr>
          <w:trHeight w:val="449"/>
        </w:trPr>
        <w:tc>
          <w:tcPr>
            <w:tcW w:w="741" w:type="dxa"/>
          </w:tcPr>
          <w:p w:rsidR="00C04959" w:rsidRPr="00C04959" w:rsidRDefault="00C04959" w:rsidP="00C04959">
            <w:pPr>
              <w:pStyle w:val="Bodytext40"/>
              <w:shd w:val="clear" w:color="auto" w:fill="auto"/>
              <w:spacing w:before="0" w:line="240" w:lineRule="auto"/>
              <w:rPr>
                <w:b w:val="0"/>
                <w:sz w:val="23"/>
                <w:szCs w:val="23"/>
              </w:rPr>
            </w:pPr>
            <w:r w:rsidRPr="00C04959">
              <w:rPr>
                <w:rStyle w:val="BodytextBold"/>
                <w:b/>
                <w:sz w:val="23"/>
                <w:szCs w:val="23"/>
              </w:rPr>
              <w:t>Sub:</w:t>
            </w:r>
          </w:p>
        </w:tc>
        <w:tc>
          <w:tcPr>
            <w:tcW w:w="7809" w:type="dxa"/>
          </w:tcPr>
          <w:p w:rsidR="00C04959" w:rsidRPr="003C0679" w:rsidRDefault="00C04959" w:rsidP="00C04959">
            <w:pPr>
              <w:pStyle w:val="BodyText21"/>
              <w:shd w:val="clear" w:color="auto" w:fill="auto"/>
              <w:tabs>
                <w:tab w:val="center" w:leader="dot" w:pos="4911"/>
              </w:tabs>
              <w:spacing w:line="276" w:lineRule="auto"/>
              <w:ind w:firstLine="0"/>
              <w:rPr>
                <w:sz w:val="23"/>
                <w:szCs w:val="23"/>
              </w:rPr>
            </w:pPr>
            <w:r w:rsidRPr="00090214">
              <w:rPr>
                <w:sz w:val="23"/>
                <w:szCs w:val="23"/>
              </w:rPr>
              <w:t>Intimation letter for submission of Power Purchase Agreement (PPA) for SRTPV plants</w:t>
            </w:r>
            <w:r>
              <w:rPr>
                <w:color w:val="000000"/>
              </w:rPr>
              <w:t xml:space="preserve"> </w:t>
            </w:r>
            <w:r w:rsidRPr="003C0679">
              <w:rPr>
                <w:sz w:val="23"/>
                <w:szCs w:val="23"/>
              </w:rPr>
              <w:t>of……….</w:t>
            </w:r>
            <w:proofErr w:type="spellStart"/>
            <w:r w:rsidRPr="003C0679">
              <w:rPr>
                <w:sz w:val="23"/>
                <w:szCs w:val="23"/>
              </w:rPr>
              <w:t>kWp</w:t>
            </w:r>
            <w:proofErr w:type="spellEnd"/>
            <w:r w:rsidRPr="003C067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capacity </w:t>
            </w:r>
            <w:r w:rsidRPr="003C0679">
              <w:rPr>
                <w:sz w:val="23"/>
                <w:szCs w:val="23"/>
              </w:rPr>
              <w:t>on the rooftop of your existing installation bearing RR No……………..</w:t>
            </w:r>
            <w:r>
              <w:rPr>
                <w:sz w:val="23"/>
                <w:szCs w:val="23"/>
              </w:rPr>
              <w:t>under Net/Gross Metering reg.</w:t>
            </w:r>
          </w:p>
        </w:tc>
      </w:tr>
      <w:tr w:rsidR="00C04959" w:rsidRPr="003C0679" w:rsidTr="00C04959">
        <w:trPr>
          <w:trHeight w:val="1710"/>
        </w:trPr>
        <w:tc>
          <w:tcPr>
            <w:tcW w:w="741" w:type="dxa"/>
          </w:tcPr>
          <w:p w:rsidR="00C04959" w:rsidRPr="00C04959" w:rsidRDefault="00C04959" w:rsidP="00C04959">
            <w:pPr>
              <w:pStyle w:val="Bodytext40"/>
              <w:shd w:val="clear" w:color="auto" w:fill="auto"/>
              <w:spacing w:before="0" w:line="240" w:lineRule="auto"/>
              <w:rPr>
                <w:b w:val="0"/>
                <w:sz w:val="23"/>
                <w:szCs w:val="23"/>
              </w:rPr>
            </w:pPr>
            <w:r w:rsidRPr="00C04959">
              <w:rPr>
                <w:rStyle w:val="BodytextBold"/>
                <w:b/>
                <w:sz w:val="23"/>
                <w:szCs w:val="23"/>
              </w:rPr>
              <w:t>Ref:</w:t>
            </w:r>
          </w:p>
        </w:tc>
        <w:tc>
          <w:tcPr>
            <w:tcW w:w="7809" w:type="dxa"/>
          </w:tcPr>
          <w:p w:rsidR="00C04959" w:rsidRDefault="00C04959" w:rsidP="00C04959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94"/>
              <w:rPr>
                <w:sz w:val="23"/>
                <w:szCs w:val="23"/>
              </w:rPr>
            </w:pPr>
            <w:r w:rsidRPr="00090214">
              <w:rPr>
                <w:sz w:val="23"/>
                <w:szCs w:val="23"/>
              </w:rPr>
              <w:t>Application Reg. No</w:t>
            </w:r>
            <w:r>
              <w:rPr>
                <w:sz w:val="23"/>
                <w:szCs w:val="23"/>
              </w:rPr>
              <w:t>………….</w:t>
            </w:r>
            <w:r w:rsidRPr="00090214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a</w:t>
            </w:r>
            <w:r w:rsidRPr="00090214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  <w:r w:rsidRPr="00090214">
              <w:rPr>
                <w:sz w:val="23"/>
                <w:szCs w:val="23"/>
              </w:rPr>
              <w:t>d:</w:t>
            </w:r>
          </w:p>
          <w:p w:rsidR="00C04959" w:rsidRPr="00090214" w:rsidRDefault="00C04959" w:rsidP="00C04959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94"/>
              <w:rPr>
                <w:sz w:val="23"/>
                <w:szCs w:val="23"/>
              </w:rPr>
            </w:pPr>
            <w:r w:rsidRPr="00090214">
              <w:rPr>
                <w:sz w:val="23"/>
                <w:szCs w:val="23"/>
              </w:rPr>
              <w:t xml:space="preserve">Revenue Report </w:t>
            </w:r>
            <w:r w:rsidRPr="00603A7D">
              <w:rPr>
                <w:b/>
                <w:sz w:val="23"/>
                <w:szCs w:val="23"/>
              </w:rPr>
              <w:t>(Format-3)</w:t>
            </w:r>
            <w:r>
              <w:rPr>
                <w:sz w:val="23"/>
                <w:szCs w:val="23"/>
              </w:rPr>
              <w:t xml:space="preserve"> </w:t>
            </w:r>
            <w:r w:rsidRPr="00090214">
              <w:rPr>
                <w:sz w:val="23"/>
                <w:szCs w:val="23"/>
              </w:rPr>
              <w:t>of AAO/</w:t>
            </w:r>
            <w:proofErr w:type="gramStart"/>
            <w:r w:rsidRPr="00090214">
              <w:rPr>
                <w:sz w:val="23"/>
                <w:szCs w:val="23"/>
              </w:rPr>
              <w:t>SA, …………O</w:t>
            </w:r>
            <w:proofErr w:type="gramEnd"/>
            <w:r w:rsidRPr="00090214">
              <w:rPr>
                <w:sz w:val="23"/>
                <w:szCs w:val="23"/>
              </w:rPr>
              <w:t xml:space="preserve">&amp;M Sub-Division, CESC </w:t>
            </w:r>
            <w:r>
              <w:rPr>
                <w:sz w:val="23"/>
                <w:szCs w:val="23"/>
              </w:rPr>
              <w:t xml:space="preserve"> </w:t>
            </w:r>
            <w:r w:rsidRPr="00090214">
              <w:rPr>
                <w:sz w:val="23"/>
                <w:szCs w:val="23"/>
              </w:rPr>
              <w:t>dated:</w:t>
            </w:r>
            <w:r>
              <w:rPr>
                <w:sz w:val="23"/>
                <w:szCs w:val="23"/>
              </w:rPr>
              <w:t>……..</w:t>
            </w:r>
          </w:p>
          <w:p w:rsidR="00C04959" w:rsidRPr="00C04959" w:rsidRDefault="00C04959" w:rsidP="00C04959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94"/>
              <w:rPr>
                <w:sz w:val="23"/>
                <w:szCs w:val="23"/>
              </w:rPr>
            </w:pPr>
            <w:r w:rsidRPr="00090214">
              <w:rPr>
                <w:sz w:val="23"/>
                <w:szCs w:val="23"/>
              </w:rPr>
              <w:t xml:space="preserve">Technical feasibility Report </w:t>
            </w:r>
            <w:r w:rsidRPr="00603A7D">
              <w:rPr>
                <w:b/>
                <w:sz w:val="23"/>
                <w:szCs w:val="23"/>
              </w:rPr>
              <w:t>(Format-</w:t>
            </w:r>
            <w:r>
              <w:rPr>
                <w:b/>
                <w:sz w:val="23"/>
                <w:szCs w:val="23"/>
              </w:rPr>
              <w:t>4</w:t>
            </w:r>
            <w:r w:rsidRPr="00603A7D">
              <w:rPr>
                <w:b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of SO/AEE…………</w:t>
            </w:r>
            <w:r w:rsidRPr="00090214">
              <w:rPr>
                <w:sz w:val="23"/>
                <w:szCs w:val="23"/>
              </w:rPr>
              <w:t>……O&amp;M section, CESC Mysore No</w:t>
            </w:r>
            <w:proofErr w:type="gramStart"/>
            <w:r w:rsidRPr="00090214">
              <w:rPr>
                <w:sz w:val="23"/>
                <w:szCs w:val="23"/>
              </w:rPr>
              <w:t>. .</w:t>
            </w:r>
            <w:proofErr w:type="gramEnd"/>
            <w:r w:rsidRPr="00090214">
              <w:rPr>
                <w:sz w:val="23"/>
                <w:szCs w:val="23"/>
              </w:rPr>
              <w:t xml:space="preserve"> ………..dated</w:t>
            </w:r>
            <w:proofErr w:type="gramStart"/>
            <w:r w:rsidRPr="00090214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……..</w:t>
            </w:r>
            <w:proofErr w:type="gramEnd"/>
          </w:p>
        </w:tc>
      </w:tr>
    </w:tbl>
    <w:p w:rsidR="005E68B2" w:rsidRPr="00C04959" w:rsidRDefault="005E68B2" w:rsidP="003C0679">
      <w:pPr>
        <w:pStyle w:val="Bodytext40"/>
        <w:shd w:val="clear" w:color="auto" w:fill="auto"/>
        <w:spacing w:before="0"/>
        <w:ind w:left="20"/>
        <w:rPr>
          <w:sz w:val="14"/>
          <w:szCs w:val="23"/>
        </w:rPr>
      </w:pPr>
    </w:p>
    <w:p w:rsidR="005E68B2" w:rsidRDefault="005E68B2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C04959" w:rsidRDefault="00C0495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</w:p>
    <w:p w:rsidR="003C0679" w:rsidRPr="003C0679" w:rsidRDefault="003C0679" w:rsidP="003C0679">
      <w:pPr>
        <w:pStyle w:val="BodyText21"/>
        <w:shd w:val="clear" w:color="auto" w:fill="auto"/>
        <w:spacing w:after="13" w:line="210" w:lineRule="exact"/>
        <w:ind w:left="20" w:firstLine="360"/>
        <w:jc w:val="center"/>
        <w:rPr>
          <w:sz w:val="23"/>
          <w:szCs w:val="23"/>
        </w:rPr>
      </w:pPr>
      <w:r w:rsidRPr="003C0679">
        <w:rPr>
          <w:sz w:val="23"/>
          <w:szCs w:val="23"/>
        </w:rPr>
        <w:t>******</w:t>
      </w:r>
    </w:p>
    <w:p w:rsidR="00EE0A22" w:rsidRDefault="00090214" w:rsidP="00090214">
      <w:pPr>
        <w:pStyle w:val="BodyText31"/>
        <w:shd w:val="clear" w:color="auto" w:fill="auto"/>
        <w:spacing w:before="0" w:after="300" w:line="322" w:lineRule="exact"/>
        <w:ind w:left="20" w:right="20" w:firstLine="700"/>
        <w:jc w:val="both"/>
      </w:pPr>
      <w:r>
        <w:t xml:space="preserve">With </w:t>
      </w:r>
      <w:r w:rsidRPr="005351F7">
        <w:t xml:space="preserve">reference to your </w:t>
      </w:r>
      <w:r w:rsidR="00EE0A22" w:rsidRPr="005351F7">
        <w:t>application cited under ref (1) and the</w:t>
      </w:r>
      <w:r w:rsidRPr="005351F7">
        <w:t xml:space="preserve"> Technical feasibility Report vide ref (3), it is pleased to inform that your </w:t>
      </w:r>
      <w:r w:rsidR="00EE0A22" w:rsidRPr="005351F7">
        <w:t xml:space="preserve">installation bearing RR No…………….. </w:t>
      </w:r>
      <w:proofErr w:type="gramStart"/>
      <w:r w:rsidRPr="005351F7">
        <w:t>is</w:t>
      </w:r>
      <w:proofErr w:type="gramEnd"/>
      <w:r w:rsidRPr="005351F7">
        <w:t xml:space="preserve"> technically feasible for </w:t>
      </w:r>
      <w:r w:rsidR="00C563D3" w:rsidRPr="005351F7">
        <w:t>Partial ……</w:t>
      </w:r>
      <w:proofErr w:type="spellStart"/>
      <w:r w:rsidR="00C563D3" w:rsidRPr="005351F7">
        <w:t>kWp</w:t>
      </w:r>
      <w:proofErr w:type="spellEnd"/>
      <w:r w:rsidR="00C563D3" w:rsidRPr="005351F7">
        <w:t xml:space="preserve"> /</w:t>
      </w:r>
      <w:r w:rsidRPr="005351F7">
        <w:t>full proposed capacity</w:t>
      </w:r>
      <w:r w:rsidR="00EE0A22" w:rsidRPr="005351F7">
        <w:t xml:space="preserve"> of SRTPV system </w:t>
      </w:r>
      <w:r w:rsidRPr="005351F7">
        <w:t>for grid connectivity.</w:t>
      </w:r>
      <w:r>
        <w:t xml:space="preserve"> </w:t>
      </w:r>
    </w:p>
    <w:p w:rsidR="00090214" w:rsidRDefault="00EE0A22" w:rsidP="00090214">
      <w:pPr>
        <w:pStyle w:val="BodyText31"/>
        <w:shd w:val="clear" w:color="auto" w:fill="auto"/>
        <w:spacing w:before="0" w:after="300" w:line="322" w:lineRule="exact"/>
        <w:ind w:left="20" w:right="20" w:firstLine="700"/>
        <w:jc w:val="both"/>
      </w:pPr>
      <w:r>
        <w:t>In this regard,</w:t>
      </w:r>
      <w:r w:rsidR="00090214">
        <w:t xml:space="preserve"> you are requested to </w:t>
      </w:r>
      <w:r>
        <w:t>execute</w:t>
      </w:r>
      <w:r w:rsidR="00090214">
        <w:t xml:space="preserve"> the Power Purchase Agreement (PPA) within </w:t>
      </w:r>
      <w:r w:rsidR="00A76169">
        <w:t>5</w:t>
      </w:r>
      <w:r w:rsidR="00090214">
        <w:t xml:space="preserve"> days from the date of this letter, failing which your application will be treated as cancelled.</w:t>
      </w:r>
    </w:p>
    <w:p w:rsidR="003C0679" w:rsidRPr="003C0679" w:rsidRDefault="003C0679" w:rsidP="003C0679">
      <w:pPr>
        <w:pStyle w:val="BodyText21"/>
        <w:shd w:val="clear" w:color="auto" w:fill="auto"/>
        <w:spacing w:line="278" w:lineRule="exact"/>
        <w:ind w:left="5760" w:right="580" w:firstLine="0"/>
        <w:rPr>
          <w:sz w:val="23"/>
          <w:szCs w:val="23"/>
        </w:rPr>
      </w:pPr>
      <w:r w:rsidRPr="003C0679">
        <w:rPr>
          <w:sz w:val="23"/>
          <w:szCs w:val="23"/>
        </w:rPr>
        <w:t xml:space="preserve">    </w:t>
      </w:r>
      <w:r w:rsidR="005E68B2">
        <w:rPr>
          <w:sz w:val="23"/>
          <w:szCs w:val="23"/>
        </w:rPr>
        <w:t xml:space="preserve"> </w:t>
      </w:r>
      <w:r w:rsidRPr="003C0679">
        <w:rPr>
          <w:sz w:val="23"/>
          <w:szCs w:val="23"/>
        </w:rPr>
        <w:t xml:space="preserve"> Yours faithfully,</w:t>
      </w:r>
    </w:p>
    <w:p w:rsidR="003C0679" w:rsidRPr="003C0679" w:rsidRDefault="003C0679" w:rsidP="003C0679">
      <w:pPr>
        <w:pStyle w:val="BodyText21"/>
        <w:shd w:val="clear" w:color="auto" w:fill="auto"/>
        <w:spacing w:line="278" w:lineRule="exact"/>
        <w:ind w:left="5760" w:right="580" w:firstLine="0"/>
        <w:rPr>
          <w:sz w:val="23"/>
          <w:szCs w:val="23"/>
        </w:rPr>
      </w:pPr>
    </w:p>
    <w:p w:rsidR="003C0679" w:rsidRPr="00C563D3" w:rsidRDefault="003C0679" w:rsidP="003C0679">
      <w:pPr>
        <w:pStyle w:val="BodyText21"/>
        <w:shd w:val="clear" w:color="auto" w:fill="auto"/>
        <w:spacing w:line="278" w:lineRule="exact"/>
        <w:ind w:left="5760" w:right="580" w:firstLine="0"/>
        <w:rPr>
          <w:sz w:val="14"/>
          <w:szCs w:val="14"/>
        </w:rPr>
      </w:pPr>
    </w:p>
    <w:p w:rsidR="003C0679" w:rsidRPr="003C0679" w:rsidRDefault="003C0679" w:rsidP="003C0679">
      <w:pPr>
        <w:pStyle w:val="BodyText21"/>
        <w:shd w:val="clear" w:color="auto" w:fill="auto"/>
        <w:spacing w:line="278" w:lineRule="exact"/>
        <w:ind w:left="5400" w:right="580" w:firstLine="0"/>
        <w:rPr>
          <w:sz w:val="23"/>
          <w:szCs w:val="23"/>
        </w:rPr>
      </w:pPr>
      <w:bookmarkStart w:id="1" w:name="_GoBack"/>
      <w:bookmarkEnd w:id="1"/>
      <w:r w:rsidRPr="003C0679">
        <w:rPr>
          <w:sz w:val="23"/>
          <w:szCs w:val="23"/>
        </w:rPr>
        <w:t>AEE/Executive Engineer (</w:t>
      </w:r>
      <w:proofErr w:type="spellStart"/>
      <w:r w:rsidRPr="003C0679">
        <w:rPr>
          <w:sz w:val="23"/>
          <w:szCs w:val="23"/>
        </w:rPr>
        <w:t>Ele</w:t>
      </w:r>
      <w:proofErr w:type="spellEnd"/>
      <w:r w:rsidRPr="003C0679">
        <w:rPr>
          <w:sz w:val="23"/>
          <w:szCs w:val="23"/>
        </w:rPr>
        <w:t>)</w:t>
      </w:r>
    </w:p>
    <w:p w:rsidR="003C0679" w:rsidRPr="003C0679" w:rsidRDefault="003C0679" w:rsidP="003C0679">
      <w:pPr>
        <w:pStyle w:val="BodyText21"/>
        <w:shd w:val="clear" w:color="auto" w:fill="auto"/>
        <w:spacing w:line="278" w:lineRule="exact"/>
        <w:ind w:left="5400" w:right="580" w:firstLine="360"/>
        <w:rPr>
          <w:sz w:val="23"/>
          <w:szCs w:val="23"/>
        </w:rPr>
      </w:pPr>
      <w:r w:rsidRPr="003C0679">
        <w:rPr>
          <w:sz w:val="23"/>
          <w:szCs w:val="23"/>
        </w:rPr>
        <w:t xml:space="preserve">O&amp;M sub-div/ </w:t>
      </w:r>
      <w:r w:rsidR="00781BBB">
        <w:rPr>
          <w:sz w:val="23"/>
          <w:szCs w:val="23"/>
        </w:rPr>
        <w:t>D</w:t>
      </w:r>
      <w:r w:rsidRPr="003C0679">
        <w:rPr>
          <w:sz w:val="23"/>
          <w:szCs w:val="23"/>
        </w:rPr>
        <w:t>ivision,</w:t>
      </w:r>
    </w:p>
    <w:p w:rsidR="003C0679" w:rsidRDefault="003C0679" w:rsidP="003C0679">
      <w:pPr>
        <w:pStyle w:val="BodyText21"/>
        <w:shd w:val="clear" w:color="auto" w:fill="auto"/>
        <w:spacing w:line="278" w:lineRule="exact"/>
        <w:ind w:left="5400" w:right="580" w:firstLine="360"/>
        <w:rPr>
          <w:sz w:val="23"/>
          <w:szCs w:val="23"/>
        </w:rPr>
      </w:pPr>
      <w:r w:rsidRPr="003C0679">
        <w:rPr>
          <w:sz w:val="23"/>
          <w:szCs w:val="23"/>
        </w:rPr>
        <w:t xml:space="preserve">            CESC</w:t>
      </w:r>
    </w:p>
    <w:p w:rsidR="00EE0A22" w:rsidRDefault="00EE0A22" w:rsidP="00EE0A22">
      <w:pPr>
        <w:pStyle w:val="BodyText21"/>
        <w:shd w:val="clear" w:color="auto" w:fill="auto"/>
        <w:spacing w:line="278" w:lineRule="exact"/>
        <w:ind w:right="580" w:hanging="90"/>
        <w:jc w:val="left"/>
        <w:rPr>
          <w:b/>
          <w:bCs/>
          <w:sz w:val="23"/>
          <w:szCs w:val="23"/>
        </w:rPr>
      </w:pPr>
      <w:r w:rsidRPr="00EE0A22">
        <w:rPr>
          <w:b/>
          <w:bCs/>
          <w:sz w:val="23"/>
          <w:szCs w:val="23"/>
        </w:rPr>
        <w:t>Copy:</w:t>
      </w:r>
    </w:p>
    <w:p w:rsidR="00C04959" w:rsidRPr="00C563D3" w:rsidRDefault="00C563D3" w:rsidP="00C04959">
      <w:pPr>
        <w:pStyle w:val="BodyText21"/>
        <w:shd w:val="clear" w:color="auto" w:fill="auto"/>
        <w:spacing w:line="278" w:lineRule="exact"/>
        <w:ind w:right="580" w:hanging="90"/>
        <w:jc w:val="left"/>
        <w:rPr>
          <w:sz w:val="23"/>
          <w:szCs w:val="23"/>
        </w:rPr>
      </w:pPr>
      <w:r w:rsidRPr="00C563D3">
        <w:rPr>
          <w:sz w:val="23"/>
          <w:szCs w:val="23"/>
        </w:rPr>
        <w:t>To Concerned officers</w:t>
      </w:r>
    </w:p>
    <w:p w:rsidR="00313F33" w:rsidRPr="003C0679" w:rsidRDefault="00EE0A22" w:rsidP="00C563D3">
      <w:pPr>
        <w:pStyle w:val="BodyText31"/>
        <w:shd w:val="clear" w:color="auto" w:fill="auto"/>
        <w:spacing w:before="0" w:after="300" w:line="322" w:lineRule="exact"/>
        <w:ind w:left="720" w:right="20" w:hanging="720"/>
        <w:jc w:val="both"/>
      </w:pPr>
      <w:r w:rsidRPr="00EE0A22">
        <w:rPr>
          <w:b/>
          <w:bCs/>
        </w:rPr>
        <w:t>Note:</w:t>
      </w:r>
      <w:r>
        <w:t xml:space="preserve"> The standard Power Purchase Agreement approved by KERC is available in the CESC website </w:t>
      </w:r>
      <w:r w:rsidRPr="00C04959">
        <w:rPr>
          <w:b/>
        </w:rPr>
        <w:t>(https://cescmysore.karnataka.gov.in</w:t>
      </w:r>
      <w:r w:rsidRPr="00C04959">
        <w:rPr>
          <w:rStyle w:val="BodyText1"/>
          <w:b/>
        </w:rPr>
        <w:t>)</w:t>
      </w:r>
      <w:r>
        <w:t xml:space="preserve"> as </w:t>
      </w:r>
      <w:r w:rsidRPr="00AA3CC3">
        <w:rPr>
          <w:b/>
        </w:rPr>
        <w:t>Format-6A</w:t>
      </w:r>
      <w:r>
        <w:t xml:space="preserve"> for Net-Metering System or </w:t>
      </w:r>
      <w:r w:rsidRPr="00AA3CC3">
        <w:rPr>
          <w:b/>
        </w:rPr>
        <w:t>Format-6B</w:t>
      </w:r>
      <w:r>
        <w:t xml:space="preserve"> for Gross Metering System.</w:t>
      </w:r>
    </w:p>
    <w:sectPr w:rsidR="00313F33" w:rsidRPr="003C0679" w:rsidSect="00464A08">
      <w:type w:val="continuous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12A"/>
    <w:multiLevelType w:val="hybridMultilevel"/>
    <w:tmpl w:val="386C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D8D"/>
    <w:multiLevelType w:val="hybridMultilevel"/>
    <w:tmpl w:val="AF085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0D05"/>
    <w:multiLevelType w:val="multilevel"/>
    <w:tmpl w:val="3946B36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406FC"/>
    <w:multiLevelType w:val="hybridMultilevel"/>
    <w:tmpl w:val="646E3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F5415F"/>
    <w:multiLevelType w:val="hybridMultilevel"/>
    <w:tmpl w:val="213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308B6"/>
    <w:multiLevelType w:val="hybridMultilevel"/>
    <w:tmpl w:val="AC40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2314"/>
    <w:multiLevelType w:val="hybridMultilevel"/>
    <w:tmpl w:val="E52EB44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79"/>
    <w:rsid w:val="00090214"/>
    <w:rsid w:val="00296A99"/>
    <w:rsid w:val="00313F33"/>
    <w:rsid w:val="003C0679"/>
    <w:rsid w:val="005351F7"/>
    <w:rsid w:val="005E68B2"/>
    <w:rsid w:val="00603A7D"/>
    <w:rsid w:val="00625E6D"/>
    <w:rsid w:val="006A0DFF"/>
    <w:rsid w:val="00781BBB"/>
    <w:rsid w:val="00A76169"/>
    <w:rsid w:val="00C04959"/>
    <w:rsid w:val="00C563D3"/>
    <w:rsid w:val="00E047F5"/>
    <w:rsid w:val="00E12322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06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sid w:val="003C067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">
    <w:name w:val="Body text (3) + 9 pt"/>
    <w:aliases w:val="Bold,Spacing 0 pt Exact"/>
    <w:basedOn w:val="Bodytext3"/>
    <w:rsid w:val="003C06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sid w:val="003C0679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C0679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efaultParagraphFont"/>
    <w:rsid w:val="003C067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3C067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3C0679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3C0679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3C067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Heading10">
    <w:name w:val="Heading #1"/>
    <w:basedOn w:val="Normal"/>
    <w:link w:val="Heading1"/>
    <w:rsid w:val="003C0679"/>
    <w:pPr>
      <w:shd w:val="clear" w:color="auto" w:fill="FFFFFF"/>
      <w:spacing w:after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color w:val="auto"/>
      <w:sz w:val="25"/>
      <w:szCs w:val="25"/>
    </w:rPr>
  </w:style>
  <w:style w:type="paragraph" w:customStyle="1" w:styleId="Bodytext20">
    <w:name w:val="Body text (2)"/>
    <w:basedOn w:val="Normal"/>
    <w:link w:val="Bodytext2"/>
    <w:rsid w:val="003C0679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color w:val="auto"/>
      <w:sz w:val="19"/>
      <w:szCs w:val="19"/>
    </w:rPr>
  </w:style>
  <w:style w:type="paragraph" w:customStyle="1" w:styleId="Bodytext40">
    <w:name w:val="Body text (4)"/>
    <w:basedOn w:val="Normal"/>
    <w:link w:val="Bodytext4"/>
    <w:rsid w:val="003C0679"/>
    <w:pPr>
      <w:shd w:val="clear" w:color="auto" w:fill="FFFFFF"/>
      <w:spacing w:before="840" w:line="418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21"/>
      <w:szCs w:val="21"/>
    </w:rPr>
  </w:style>
  <w:style w:type="paragraph" w:customStyle="1" w:styleId="BodyText21">
    <w:name w:val="Body Text2"/>
    <w:basedOn w:val="Normal"/>
    <w:link w:val="Bodytext"/>
    <w:rsid w:val="003C0679"/>
    <w:pPr>
      <w:shd w:val="clear" w:color="auto" w:fill="FFFFFF"/>
      <w:spacing w:line="418" w:lineRule="exact"/>
      <w:ind w:hanging="360"/>
      <w:jc w:val="both"/>
    </w:pPr>
    <w:rPr>
      <w:rFonts w:ascii="Bookman Old Style" w:eastAsia="Bookman Old Style" w:hAnsi="Bookman Old Style" w:cs="Bookman Old Style"/>
      <w:color w:val="auto"/>
      <w:sz w:val="21"/>
      <w:szCs w:val="21"/>
    </w:rPr>
  </w:style>
  <w:style w:type="table" w:styleId="TableGrid">
    <w:name w:val="Table Grid"/>
    <w:basedOn w:val="TableNormal"/>
    <w:uiPriority w:val="59"/>
    <w:rsid w:val="003C06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90214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sid w:val="00090214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31">
    <w:name w:val="Body Text3"/>
    <w:basedOn w:val="Normal"/>
    <w:rsid w:val="00090214"/>
    <w:pPr>
      <w:shd w:val="clear" w:color="auto" w:fill="FFFFFF"/>
      <w:spacing w:before="60" w:after="108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Bodytext50">
    <w:name w:val="Body text (5)"/>
    <w:basedOn w:val="Normal"/>
    <w:link w:val="Bodytext5"/>
    <w:rsid w:val="00090214"/>
    <w:pPr>
      <w:shd w:val="clear" w:color="auto" w:fill="FFFFFF"/>
      <w:spacing w:before="1080" w:after="420" w:line="0" w:lineRule="atLeast"/>
    </w:pPr>
    <w:rPr>
      <w:rFonts w:ascii="Bookman Old Style" w:eastAsia="Bookman Old Style" w:hAnsi="Bookman Old Style" w:cs="Bookman Old Style"/>
      <w:b/>
      <w:bCs/>
      <w:color w:val="auto"/>
      <w:sz w:val="23"/>
      <w:szCs w:val="23"/>
    </w:rPr>
  </w:style>
  <w:style w:type="character" w:customStyle="1" w:styleId="BodyText1">
    <w:name w:val="Body Text1"/>
    <w:basedOn w:val="Bodytext"/>
    <w:rsid w:val="000902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customStyle="1" w:styleId="BodyText41">
    <w:name w:val="Body Text4"/>
    <w:basedOn w:val="Normal"/>
    <w:rsid w:val="00090214"/>
    <w:pPr>
      <w:shd w:val="clear" w:color="auto" w:fill="FFFFFF"/>
      <w:spacing w:line="317" w:lineRule="exact"/>
      <w:ind w:hanging="520"/>
    </w:pPr>
    <w:rPr>
      <w:rFonts w:ascii="Bookman Old Style" w:eastAsia="Bookman Old Style" w:hAnsi="Bookman Old Style" w:cs="Bookman Old Styl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06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sid w:val="003C067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">
    <w:name w:val="Body text (3) + 9 pt"/>
    <w:aliases w:val="Bold,Spacing 0 pt Exact"/>
    <w:basedOn w:val="Bodytext3"/>
    <w:rsid w:val="003C06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sid w:val="003C0679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C0679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efaultParagraphFont"/>
    <w:rsid w:val="003C067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3C067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3C0679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3C0679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3C067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Heading10">
    <w:name w:val="Heading #1"/>
    <w:basedOn w:val="Normal"/>
    <w:link w:val="Heading1"/>
    <w:rsid w:val="003C0679"/>
    <w:pPr>
      <w:shd w:val="clear" w:color="auto" w:fill="FFFFFF"/>
      <w:spacing w:after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color w:val="auto"/>
      <w:sz w:val="25"/>
      <w:szCs w:val="25"/>
    </w:rPr>
  </w:style>
  <w:style w:type="paragraph" w:customStyle="1" w:styleId="Bodytext20">
    <w:name w:val="Body text (2)"/>
    <w:basedOn w:val="Normal"/>
    <w:link w:val="Bodytext2"/>
    <w:rsid w:val="003C0679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color w:val="auto"/>
      <w:sz w:val="19"/>
      <w:szCs w:val="19"/>
    </w:rPr>
  </w:style>
  <w:style w:type="paragraph" w:customStyle="1" w:styleId="Bodytext40">
    <w:name w:val="Body text (4)"/>
    <w:basedOn w:val="Normal"/>
    <w:link w:val="Bodytext4"/>
    <w:rsid w:val="003C0679"/>
    <w:pPr>
      <w:shd w:val="clear" w:color="auto" w:fill="FFFFFF"/>
      <w:spacing w:before="840" w:line="418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21"/>
      <w:szCs w:val="21"/>
    </w:rPr>
  </w:style>
  <w:style w:type="paragraph" w:customStyle="1" w:styleId="BodyText21">
    <w:name w:val="Body Text2"/>
    <w:basedOn w:val="Normal"/>
    <w:link w:val="Bodytext"/>
    <w:rsid w:val="003C0679"/>
    <w:pPr>
      <w:shd w:val="clear" w:color="auto" w:fill="FFFFFF"/>
      <w:spacing w:line="418" w:lineRule="exact"/>
      <w:ind w:hanging="360"/>
      <w:jc w:val="both"/>
    </w:pPr>
    <w:rPr>
      <w:rFonts w:ascii="Bookman Old Style" w:eastAsia="Bookman Old Style" w:hAnsi="Bookman Old Style" w:cs="Bookman Old Style"/>
      <w:color w:val="auto"/>
      <w:sz w:val="21"/>
      <w:szCs w:val="21"/>
    </w:rPr>
  </w:style>
  <w:style w:type="table" w:styleId="TableGrid">
    <w:name w:val="Table Grid"/>
    <w:basedOn w:val="TableNormal"/>
    <w:uiPriority w:val="59"/>
    <w:rsid w:val="003C06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90214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sid w:val="00090214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31">
    <w:name w:val="Body Text3"/>
    <w:basedOn w:val="Normal"/>
    <w:rsid w:val="00090214"/>
    <w:pPr>
      <w:shd w:val="clear" w:color="auto" w:fill="FFFFFF"/>
      <w:spacing w:before="60" w:after="108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Bodytext50">
    <w:name w:val="Body text (5)"/>
    <w:basedOn w:val="Normal"/>
    <w:link w:val="Bodytext5"/>
    <w:rsid w:val="00090214"/>
    <w:pPr>
      <w:shd w:val="clear" w:color="auto" w:fill="FFFFFF"/>
      <w:spacing w:before="1080" w:after="420" w:line="0" w:lineRule="atLeast"/>
    </w:pPr>
    <w:rPr>
      <w:rFonts w:ascii="Bookman Old Style" w:eastAsia="Bookman Old Style" w:hAnsi="Bookman Old Style" w:cs="Bookman Old Style"/>
      <w:b/>
      <w:bCs/>
      <w:color w:val="auto"/>
      <w:sz w:val="23"/>
      <w:szCs w:val="23"/>
    </w:rPr>
  </w:style>
  <w:style w:type="character" w:customStyle="1" w:styleId="BodyText1">
    <w:name w:val="Body Text1"/>
    <w:basedOn w:val="Bodytext"/>
    <w:rsid w:val="000902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customStyle="1" w:styleId="BodyText41">
    <w:name w:val="Body Text4"/>
    <w:basedOn w:val="Normal"/>
    <w:rsid w:val="00090214"/>
    <w:pPr>
      <w:shd w:val="clear" w:color="auto" w:fill="FFFFFF"/>
      <w:spacing w:line="317" w:lineRule="exact"/>
      <w:ind w:hanging="520"/>
    </w:pPr>
    <w:rPr>
      <w:rFonts w:ascii="Bookman Old Style" w:eastAsia="Bookman Old Style" w:hAnsi="Bookman Old Style" w:cs="Bookman Old Styl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EERA1</dc:creator>
  <cp:lastModifiedBy>EERA1</cp:lastModifiedBy>
  <cp:revision>15</cp:revision>
  <cp:lastPrinted>2020-11-03T11:40:00Z</cp:lastPrinted>
  <dcterms:created xsi:type="dcterms:W3CDTF">2020-11-03T11:24:00Z</dcterms:created>
  <dcterms:modified xsi:type="dcterms:W3CDTF">2021-04-26T07:58:00Z</dcterms:modified>
</cp:coreProperties>
</file>